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8D" w:rsidRDefault="00FD228D" w:rsidP="00FD228D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</w:t>
      </w:r>
      <w:r>
        <w:rPr>
          <w:rFonts w:ascii="Times New Roman" w:hAnsi="Times New Roman"/>
          <w:b/>
        </w:rPr>
        <w:t xml:space="preserve"> образования «Перспектива плюс»</w:t>
      </w:r>
      <w:r w:rsidRPr="00127556">
        <w:rPr>
          <w:rFonts w:ascii="Times New Roman" w:hAnsi="Times New Roman"/>
          <w:b/>
        </w:rPr>
        <w:t xml:space="preserve"> (ЧОУ ДПО «Перспектива плюс»)</w:t>
      </w:r>
    </w:p>
    <w:p w:rsidR="00FD228D" w:rsidRDefault="00FD228D" w:rsidP="00FD228D">
      <w:pPr>
        <w:jc w:val="right"/>
        <w:rPr>
          <w:rFonts w:ascii="Times New Roman" w:hAnsi="Times New Roman"/>
        </w:rPr>
      </w:pPr>
    </w:p>
    <w:p w:rsidR="00FD228D" w:rsidRDefault="00FD228D" w:rsidP="00FD228D">
      <w:pPr>
        <w:spacing w:line="360" w:lineRule="auto"/>
        <w:jc w:val="right"/>
        <w:rPr>
          <w:rFonts w:ascii="Times New Roman" w:hAnsi="Times New Roman"/>
        </w:rPr>
      </w:pPr>
    </w:p>
    <w:p w:rsidR="00FD228D" w:rsidRDefault="00FD228D" w:rsidP="00FD228D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FD228D" w:rsidTr="002A3252">
        <w:trPr>
          <w:jc w:val="right"/>
        </w:trPr>
        <w:tc>
          <w:tcPr>
            <w:tcW w:w="4444" w:type="dxa"/>
          </w:tcPr>
          <w:p w:rsidR="00FD228D" w:rsidRDefault="00FD228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FD228D" w:rsidRPr="00127556" w:rsidRDefault="00FD228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FD228D" w:rsidRDefault="00FD228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FD228D" w:rsidRDefault="00FD228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9265FC" w:rsidRDefault="009265FC">
      <w:pPr>
        <w:spacing w:line="360" w:lineRule="auto"/>
        <w:jc w:val="right"/>
        <w:rPr>
          <w:rFonts w:ascii="Times New Roman" w:hAnsi="Times New Roman"/>
        </w:rPr>
      </w:pPr>
    </w:p>
    <w:p w:rsidR="00FD228D" w:rsidRDefault="00337238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Правила внутреннего трудового распорядка </w:t>
      </w:r>
      <w:proofErr w:type="gramStart"/>
      <w:r>
        <w:rPr>
          <w:rFonts w:ascii="Times New Roman" w:hAnsi="Times New Roman"/>
          <w:b/>
        </w:rPr>
        <w:t>в</w:t>
      </w:r>
      <w:proofErr w:type="gramEnd"/>
      <w:r>
        <w:rPr>
          <w:rFonts w:ascii="Times New Roman" w:hAnsi="Times New Roman"/>
          <w:b/>
        </w:rPr>
        <w:t xml:space="preserve"> </w:t>
      </w:r>
    </w:p>
    <w:p w:rsidR="009265FC" w:rsidRDefault="00FD228D">
      <w:pPr>
        <w:spacing w:line="360" w:lineRule="auto"/>
        <w:jc w:val="center"/>
        <w:rPr>
          <w:rFonts w:ascii="Times New Roman" w:hAnsi="Times New Roman"/>
          <w:b/>
        </w:rPr>
      </w:pPr>
      <w:r w:rsidRPr="00FD228D">
        <w:rPr>
          <w:rFonts w:ascii="Times New Roman" w:hAnsi="Times New Roman"/>
          <w:b/>
        </w:rPr>
        <w:t>ЧОУ ДПО «Перспектива плюс»</w:t>
      </w: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  <w:lang w:val="en-US"/>
        </w:rPr>
      </w:pPr>
    </w:p>
    <w:p w:rsidR="006A2F02" w:rsidRPr="006A2F02" w:rsidRDefault="006A2F02">
      <w:pPr>
        <w:rPr>
          <w:rFonts w:ascii="Times New Roman" w:hAnsi="Times New Roman"/>
          <w:lang w:val="en-US"/>
        </w:rPr>
      </w:pPr>
    </w:p>
    <w:p w:rsidR="009265FC" w:rsidRDefault="009265FC">
      <w:pPr>
        <w:rPr>
          <w:rFonts w:ascii="Times New Roman" w:hAnsi="Times New Roman"/>
        </w:rPr>
      </w:pPr>
    </w:p>
    <w:p w:rsidR="009265FC" w:rsidRDefault="003372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9265FC" w:rsidRDefault="006A2F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4</w:t>
      </w:r>
      <w:r w:rsidR="00337238">
        <w:rPr>
          <w:rFonts w:ascii="Times New Roman" w:hAnsi="Times New Roman"/>
        </w:rPr>
        <w:t xml:space="preserve"> г.</w:t>
      </w:r>
    </w:p>
    <w:p w:rsidR="009265FC" w:rsidRDefault="00337238" w:rsidP="00DA63C7">
      <w:pPr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Общие положения</w:t>
      </w:r>
    </w:p>
    <w:p w:rsidR="009265FC" w:rsidRDefault="009265FC">
      <w:pPr>
        <w:ind w:firstLine="709"/>
        <w:rPr>
          <w:rFonts w:ascii="Times New Roman" w:hAnsi="Times New Roman"/>
        </w:rPr>
      </w:pPr>
    </w:p>
    <w:p w:rsidR="009265FC" w:rsidRDefault="00337238" w:rsidP="00DA63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 xml:space="preserve">Правила внутреннего трудового распорядка </w:t>
      </w:r>
      <w:r w:rsidR="006A2F02" w:rsidRP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– локальный нормативный акт, регламентирующий в соответствии Трудовым кодексом Российской Федерации и иными федеральными законами порядок приема и увольнения работнико</w:t>
      </w:r>
      <w:r>
        <w:rPr>
          <w:rFonts w:ascii="Times New Roman" w:hAnsi="Times New Roman"/>
        </w:rPr>
        <w:t xml:space="preserve">в, основные права, обязанности и ответственность работников и работодателя, режим работы, время отдыха, применяемые к работникам меры поощрения и взыскания, а также иные вопросы регулирования трудовых отношений в </w:t>
      </w:r>
      <w:r w:rsidR="006A2F02">
        <w:rPr>
          <w:rFonts w:ascii="Times New Roman" w:hAnsi="Times New Roman"/>
        </w:rPr>
        <w:t>ЧОУ ДПО «ПЕРСПЕКТИВА ПЛЮС»</w:t>
      </w:r>
      <w:proofErr w:type="gramEnd"/>
    </w:p>
    <w:p w:rsidR="009265FC" w:rsidRDefault="00337238" w:rsidP="00DA63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Основными принципами разработки П</w:t>
      </w:r>
      <w:r>
        <w:rPr>
          <w:rFonts w:ascii="Times New Roman" w:hAnsi="Times New Roman"/>
        </w:rPr>
        <w:t xml:space="preserve">равил являются необходимость соблюдения норм трудового законодательства и запрет </w:t>
      </w:r>
      <w:proofErr w:type="gramStart"/>
      <w:r>
        <w:rPr>
          <w:rFonts w:ascii="Times New Roman" w:hAnsi="Times New Roman"/>
        </w:rPr>
        <w:t>на ухудшение условий труда для работников по сравнению с положениями нормативных актов в сфере</w:t>
      </w:r>
      <w:proofErr w:type="gramEnd"/>
      <w:r>
        <w:rPr>
          <w:rFonts w:ascii="Times New Roman" w:hAnsi="Times New Roman"/>
        </w:rPr>
        <w:t xml:space="preserve"> труда. </w:t>
      </w:r>
    </w:p>
    <w:p w:rsidR="009265FC" w:rsidRDefault="00337238" w:rsidP="00DA63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1.3.Правила являются документом, позволяющим работодателю отразить всю с</w:t>
      </w:r>
      <w:r>
        <w:rPr>
          <w:rFonts w:ascii="Times New Roman" w:hAnsi="Times New Roman"/>
        </w:rPr>
        <w:t xml:space="preserve">пецифику трудовых отношений характерных для </w:t>
      </w:r>
      <w:r w:rsidR="006A2F02" w:rsidRP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с учетом </w:t>
      </w:r>
      <w:r w:rsidR="006A2F02">
        <w:rPr>
          <w:rFonts w:ascii="Times New Roman" w:hAnsi="Times New Roman"/>
        </w:rPr>
        <w:t>интересов,</w:t>
      </w:r>
      <w:r>
        <w:rPr>
          <w:rFonts w:ascii="Times New Roman" w:hAnsi="Times New Roman"/>
        </w:rPr>
        <w:t xml:space="preserve"> как </w:t>
      </w:r>
      <w:r w:rsidR="006A2F02">
        <w:rPr>
          <w:rFonts w:ascii="Times New Roman" w:hAnsi="Times New Roman"/>
        </w:rPr>
        <w:t>работодателя,</w:t>
      </w:r>
      <w:r>
        <w:rPr>
          <w:rFonts w:ascii="Times New Roman" w:hAnsi="Times New Roman"/>
        </w:rPr>
        <w:t xml:space="preserve"> так и работников с целью стимулирования последних к увеличению производительности труда. </w:t>
      </w:r>
    </w:p>
    <w:p w:rsidR="009265FC" w:rsidRDefault="00337238" w:rsidP="00DA63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1.4.Работники знакомятся с настоящими Правилами до подписания трудового д</w:t>
      </w:r>
      <w:r>
        <w:rPr>
          <w:rFonts w:ascii="Times New Roman" w:hAnsi="Times New Roman"/>
        </w:rPr>
        <w:t xml:space="preserve">оговора. Действие Правил распространяется на всех сотрудников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с обязательным их соблюдением. </w:t>
      </w:r>
    </w:p>
    <w:p w:rsidR="009265FC" w:rsidRDefault="009265FC" w:rsidP="00DA63C7">
      <w:pPr>
        <w:ind w:firstLine="709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Порядок приема, перемещения, перевода и увольнения сотрудников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Прием на работу осуществляется Администрацией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в соответствии с Трудовым кодексом РФ</w:t>
      </w:r>
      <w:r>
        <w:rPr>
          <w:rFonts w:ascii="Times New Roman" w:hAnsi="Times New Roman"/>
        </w:rPr>
        <w:t>. Документы, которые необходимо иметь сотр</w:t>
      </w:r>
      <w:r w:rsidR="006A2F02">
        <w:rPr>
          <w:rFonts w:ascii="Times New Roman" w:hAnsi="Times New Roman"/>
        </w:rPr>
        <w:t>уднику при оформлении на работу</w:t>
      </w:r>
      <w:r>
        <w:rPr>
          <w:rFonts w:ascii="Times New Roman" w:hAnsi="Times New Roman"/>
        </w:rPr>
        <w:t xml:space="preserve">: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Паспорт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Трудовая книжка (за исключением случаев, когда договор заключается впервые, или работник поступает на работу на условиях совместительства или гражданско-правового дог</w:t>
      </w:r>
      <w:r>
        <w:rPr>
          <w:rFonts w:ascii="Times New Roman" w:hAnsi="Times New Roman"/>
        </w:rPr>
        <w:t xml:space="preserve">овора).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Страховое свидетельство пенсионного фонда РФ.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Военный билет или приписное свидетельство (для военнообязанных и лиц, подлежащих призыву на военную службу).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Документы об образовании (диплом или иной документ о получении образования или документ, подтверждающий специальность или квалификацию, а так же документы о наличии специальных знаний для преподавателей и мастеров производственного обучения вождению тран</w:t>
      </w:r>
      <w:r>
        <w:rPr>
          <w:rFonts w:ascii="Times New Roman" w:hAnsi="Times New Roman"/>
        </w:rPr>
        <w:t xml:space="preserve">спортных средств. </w:t>
      </w:r>
      <w:proofErr w:type="gramEnd"/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- ИНН</w:t>
      </w:r>
      <w:r w:rsidR="006A2F02">
        <w:rPr>
          <w:rFonts w:ascii="Times New Roman" w:hAnsi="Times New Roman"/>
        </w:rPr>
        <w:t>, СНИЛС</w:t>
      </w:r>
      <w:r>
        <w:rPr>
          <w:rFonts w:ascii="Times New Roman" w:hAnsi="Times New Roman"/>
        </w:rPr>
        <w:t xml:space="preserve">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 заключении трудового договора впервые трудовая книжка и страховое свидетельство государственного пенсионного страхования оформляется работодателем.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2.3. Прием на работу осуществляется на основании трудового договора, за</w:t>
      </w:r>
      <w:r>
        <w:rPr>
          <w:rFonts w:ascii="Times New Roman" w:hAnsi="Times New Roman"/>
        </w:rPr>
        <w:t xml:space="preserve">ключенного в письменной форме, в 2-х экземплярах, и оформляется приказом Администрации. Кроме того, подписываются необходимые нормативные документы </w:t>
      </w:r>
      <w:r w:rsidR="006A2F02">
        <w:rPr>
          <w:rFonts w:ascii="Times New Roman" w:hAnsi="Times New Roman"/>
        </w:rPr>
        <w:t>ЧОУ ДПО «ПЕРСПЕКТИВА ПЛЮС»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2.4. Должностные обязанности сотрудника определяются соответствующей должностной инструкцией, являющейс</w:t>
      </w:r>
      <w:r>
        <w:rPr>
          <w:rFonts w:ascii="Times New Roman" w:hAnsi="Times New Roman"/>
        </w:rPr>
        <w:t xml:space="preserve">я неотъемлемой частью трудового договора.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2.5.Работодатель имеет право проверить профессиональную пригодность работника при приеме на работу следующими способами (на проведение проверки части из них необходимо получить согласие работника): анализ представ</w:t>
      </w:r>
      <w:r>
        <w:rPr>
          <w:rFonts w:ascii="Times New Roman" w:hAnsi="Times New Roman"/>
        </w:rPr>
        <w:t xml:space="preserve">ленных документов; собеседование; для преподавателей и мастеров производственного обучения вождению ТС – проверка в части нарушений ПДД через органы </w:t>
      </w:r>
      <w:r w:rsidR="009D1C9C">
        <w:rPr>
          <w:rFonts w:ascii="Times New Roman" w:hAnsi="Times New Roman"/>
        </w:rPr>
        <w:t>ГТН и ГИБДД,</w:t>
      </w:r>
      <w:r>
        <w:rPr>
          <w:rFonts w:ascii="Times New Roman" w:hAnsi="Times New Roman"/>
        </w:rPr>
        <w:t xml:space="preserve"> и качества их работы в других образовательных учреждениях;</w:t>
      </w:r>
      <w:proofErr w:type="gramEnd"/>
      <w:r>
        <w:rPr>
          <w:rFonts w:ascii="Times New Roman" w:hAnsi="Times New Roman"/>
        </w:rPr>
        <w:t xml:space="preserve"> установление испытательного срока.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2.6. П</w:t>
      </w:r>
      <w:r>
        <w:rPr>
          <w:rFonts w:ascii="Times New Roman" w:hAnsi="Times New Roman"/>
        </w:rPr>
        <w:t>ервые два месяца работы считаются испытательным сроком, в который не входит период временной нетрудоспособности, и другие периоды, когда сотрудник фактически отсутствовал на работе, за исключением тех случаев, когда согласно действующему трудовому законода</w:t>
      </w:r>
      <w:r>
        <w:rPr>
          <w:rFonts w:ascii="Times New Roman" w:hAnsi="Times New Roman"/>
        </w:rPr>
        <w:t>тельству, испытание не устанавливается. В период испытания на сотрудника распространяются положения настоящих правил, ТК и иных нормативных актов, содержащих нормы трудового права. Если результат испытания окажется неудовлетворительным, то сотрудник подлеж</w:t>
      </w:r>
      <w:r>
        <w:rPr>
          <w:rFonts w:ascii="Times New Roman" w:hAnsi="Times New Roman"/>
        </w:rPr>
        <w:t>ит увольнению, с предупреждением не позднее, чем за три дня. Если в период испытания сотрудник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</w:t>
      </w:r>
      <w:r>
        <w:rPr>
          <w:rFonts w:ascii="Times New Roman" w:hAnsi="Times New Roman"/>
        </w:rPr>
        <w:t xml:space="preserve"> об этом Администрацию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в письменной форме так же за три дня. Сотрудники, получившие положительную оценку, считаются прошедшими испытательный срок.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Прием на работу оформляется приказом, который объявляется работнику под подпись.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2.8. При поступлен</w:t>
      </w:r>
      <w:r>
        <w:rPr>
          <w:rFonts w:ascii="Times New Roman" w:hAnsi="Times New Roman"/>
        </w:rPr>
        <w:t>ии работника на работу, или переводе его на другую работу, администрация обязана ознакомить его с порученной работой, условиями и оплатой труда, разъяснить работнику его права и обязанности, ознакомить с правилами внутреннего распорядка, провести соответст</w:t>
      </w:r>
      <w:r>
        <w:rPr>
          <w:rFonts w:ascii="Times New Roman" w:hAnsi="Times New Roman"/>
        </w:rPr>
        <w:t xml:space="preserve">вующие инструктажи.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2.9. Изменение определенных сторонами условий трудового договора производиться по согл</w:t>
      </w:r>
      <w:r w:rsidR="00B00921">
        <w:rPr>
          <w:rFonts w:ascii="Times New Roman" w:hAnsi="Times New Roman"/>
        </w:rPr>
        <w:t xml:space="preserve">асованию </w:t>
      </w:r>
      <w:r w:rsidR="006A2F02">
        <w:rPr>
          <w:rFonts w:ascii="Times New Roman" w:hAnsi="Times New Roman"/>
        </w:rPr>
        <w:t>ЧОУ ДПО «Перспектива плюс»</w:t>
      </w:r>
      <w:r w:rsidR="00B009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между работником и работодателем, за исключением случаев, предусмотренных Трудовым кодексом Российской Федерации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Согл</w:t>
      </w:r>
      <w:r w:rsidR="00B00921">
        <w:rPr>
          <w:rFonts w:ascii="Times New Roman" w:hAnsi="Times New Roman"/>
        </w:rPr>
        <w:t>асова</w:t>
      </w:r>
      <w:r w:rsidR="00B00921">
        <w:rPr>
          <w:rFonts w:ascii="Times New Roman" w:hAnsi="Times New Roman"/>
        </w:rPr>
        <w:t>ние</w:t>
      </w:r>
      <w:r w:rsidR="00B00921">
        <w:rPr>
          <w:rFonts w:ascii="Times New Roman" w:hAnsi="Times New Roman"/>
        </w:rPr>
        <w:t xml:space="preserve">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об изменении опре</w:t>
      </w:r>
      <w:r>
        <w:rPr>
          <w:rFonts w:ascii="Times New Roman" w:hAnsi="Times New Roman"/>
        </w:rPr>
        <w:t xml:space="preserve">деленных сторонами условий трудового договора заключается в письменной форме.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3.Порядок прекращения трудового договора с работниками.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3.1. Прекращение трудового договора может иметь место только по основаниям, предусмотренным Трудовым законодательством</w:t>
      </w:r>
      <w:r>
        <w:rPr>
          <w:rFonts w:ascii="Times New Roman" w:hAnsi="Times New Roman"/>
        </w:rPr>
        <w:t xml:space="preserve">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Сотрудник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имеет право расторгнуть трудовой договор, предупредив об этом Администрацию письменно за две недели, если иной срок не установлен Трудовым кодексом Российской Федерации или иным федеральным законом. По взаимной договоренности </w:t>
      </w:r>
      <w:r>
        <w:rPr>
          <w:rFonts w:ascii="Times New Roman" w:hAnsi="Times New Roman"/>
        </w:rPr>
        <w:lastRenderedPageBreak/>
        <w:t xml:space="preserve">трудовые </w:t>
      </w:r>
      <w:r>
        <w:rPr>
          <w:rFonts w:ascii="Times New Roman" w:hAnsi="Times New Roman"/>
        </w:rPr>
        <w:t xml:space="preserve">отношения могут быть расторгнуты и до истечения срока предупреждения об увольнении.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3.3.Трудовой договор </w:t>
      </w:r>
      <w:proofErr w:type="gramStart"/>
      <w:r>
        <w:rPr>
          <w:rFonts w:ascii="Times New Roman" w:hAnsi="Times New Roman"/>
        </w:rPr>
        <w:t>может быть в любое время расторгнут</w:t>
      </w:r>
      <w:proofErr w:type="gramEnd"/>
      <w:r>
        <w:rPr>
          <w:rFonts w:ascii="Times New Roman" w:hAnsi="Times New Roman"/>
        </w:rPr>
        <w:t xml:space="preserve"> по согл</w:t>
      </w:r>
      <w:r w:rsidR="005A69B5">
        <w:rPr>
          <w:rFonts w:ascii="Times New Roman" w:hAnsi="Times New Roman"/>
        </w:rPr>
        <w:t xml:space="preserve">асованию  </w:t>
      </w:r>
      <w:r>
        <w:rPr>
          <w:rFonts w:ascii="Times New Roman" w:hAnsi="Times New Roman"/>
        </w:rPr>
        <w:t xml:space="preserve">сторон.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3.4. Прекращение трудового договора оформляется приказом, с которым работник должен быть оз</w:t>
      </w:r>
      <w:r>
        <w:rPr>
          <w:rFonts w:ascii="Times New Roman" w:hAnsi="Times New Roman"/>
        </w:rPr>
        <w:t xml:space="preserve">накомлен под роспись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3.5.В день увольнения Администрация обязана выдать сотруднику его трудовую книжку с внесенной записью об увольнении, а также по письменному заявлению работника заверенные надлежащим образом копии документов, связанных с работой. В это</w:t>
      </w:r>
      <w:r>
        <w:rPr>
          <w:rFonts w:ascii="Times New Roman" w:hAnsi="Times New Roman"/>
        </w:rPr>
        <w:t xml:space="preserve">т же день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производит с работником окончательный расчет. Днем увольнения считается последний день работы, за исключением случаев, когда работник фактически не работал, но за ним в соответствии с Трудовым законодательством сохранялось рабочее место (должн</w:t>
      </w:r>
      <w:r>
        <w:rPr>
          <w:rFonts w:ascii="Times New Roman" w:hAnsi="Times New Roman"/>
        </w:rPr>
        <w:t xml:space="preserve">ость).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3.6.Записи в трудовую книжку о причинах увольнения должны производиться в точном соответствии с формулировками действующего Трудового Кодекса со ссылкой на соответствующую статью и приказ.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 Рабочее время и его использование.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4.1. Каждый сотру</w:t>
      </w:r>
      <w:r>
        <w:rPr>
          <w:rFonts w:ascii="Times New Roman" w:hAnsi="Times New Roman"/>
        </w:rPr>
        <w:t xml:space="preserve">дник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обязан вовремя быть на своем рабочем месте.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4.2. Сотрудники, которым по объективным причинам необходимо установить индивидуальный график начала рабочего дня или режим работы, обязаны предоставить на утверждение в Администрацию личное заявление с в</w:t>
      </w:r>
      <w:r>
        <w:rPr>
          <w:rFonts w:ascii="Times New Roman" w:hAnsi="Times New Roman"/>
        </w:rPr>
        <w:t xml:space="preserve">изой непосредственного руководителя, с обоснованием необходимости изменения начала и окончания рабочего дня.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4.3. Выходными днями для работников офиса являются суббота, воскресенье. Продолжительность рабочей недели составляет 40 часов, при 5-ти дневной ра</w:t>
      </w:r>
      <w:r>
        <w:rPr>
          <w:rFonts w:ascii="Times New Roman" w:hAnsi="Times New Roman"/>
        </w:rPr>
        <w:t xml:space="preserve">бочей неделе.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Время начало работы означает, что в указанное время сотрудник приступает к выполнению своих служебных обязанностей на своем рабочем месте.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</w:t>
      </w:r>
      <w:proofErr w:type="gramStart"/>
      <w:r>
        <w:rPr>
          <w:rFonts w:ascii="Times New Roman" w:hAnsi="Times New Roman"/>
        </w:rPr>
        <w:t>При совпадении выходного и праздничного дней, выходной день переноситься на следующий после</w:t>
      </w:r>
      <w:r>
        <w:rPr>
          <w:rFonts w:ascii="Times New Roman" w:hAnsi="Times New Roman"/>
        </w:rPr>
        <w:t xml:space="preserve"> праздничного, рабочий день. </w:t>
      </w:r>
      <w:proofErr w:type="gramEnd"/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Привлечение к работе в выходной или праздничный день возможно только с письменного согласия работника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4.7. Отсутствие или опоздание на работу. Если по какой-либо причине Вы не сможете своевременно приступить к работе или вообще прийти на работу, необходимо позвонить руководителю отдела, предупредив об опоздании. В случае заболевания, Вы обязаны известить о</w:t>
      </w:r>
      <w:r>
        <w:rPr>
          <w:rFonts w:ascii="Times New Roman" w:hAnsi="Times New Roman"/>
        </w:rPr>
        <w:t xml:space="preserve">б этом своего руководителя и при выходе на работу предоставить Листок учета временной нетрудоспособности на оформление.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DA63C7" w:rsidRDefault="00DA63C7" w:rsidP="00DA63C7">
      <w:pPr>
        <w:ind w:firstLine="425"/>
        <w:jc w:val="center"/>
        <w:rPr>
          <w:rFonts w:ascii="Times New Roman" w:hAnsi="Times New Roman"/>
          <w:b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5. Поощрение, продвижение, льготы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5.1. За образцовое выполнение индивидуальных трудовых обязанностей, повышение производительности т</w:t>
      </w:r>
      <w:r>
        <w:rPr>
          <w:rFonts w:ascii="Times New Roman" w:hAnsi="Times New Roman"/>
        </w:rPr>
        <w:t xml:space="preserve">руда, улучшение качества работы, продолжительную и безупречную профессиональную деятельность в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 другие достижения в работе применяются следующие поощрения: объявление благодарности, выдача денежной премии, награждение ценным подарком и другие поощрения</w:t>
      </w:r>
      <w:r>
        <w:rPr>
          <w:rFonts w:ascii="Times New Roman" w:hAnsi="Times New Roman"/>
        </w:rPr>
        <w:t xml:space="preserve">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Заработная плата</w:t>
      </w:r>
    </w:p>
    <w:p w:rsidR="009265FC" w:rsidRDefault="009265FC" w:rsidP="00DA63C7">
      <w:pPr>
        <w:ind w:firstLine="425"/>
        <w:rPr>
          <w:rFonts w:ascii="Times New Roman" w:hAnsi="Times New Roman"/>
          <w:b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Труд сотрудников оплачивается в соответствии с условиями оплаты труда, определенными трудовым договором.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Время отдыха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7.1. Ежегодный основной оплачиваемый отпуск предоставляется сотрудникам продолжительностью 28 календ</w:t>
      </w:r>
      <w:r>
        <w:rPr>
          <w:rFonts w:ascii="Times New Roman" w:hAnsi="Times New Roman"/>
        </w:rPr>
        <w:t xml:space="preserve">арных дней. При этом нерабочие праздничные дни, приходящиеся на период отпуска, в число календарных дней отпуска не включаются и не оплачиваются.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7.2. Очередность предоставления оплачиваемых отпусков определяется ежегодно в соответствии с графиком отпуско</w:t>
      </w:r>
      <w:r>
        <w:rPr>
          <w:rFonts w:ascii="Times New Roman" w:hAnsi="Times New Roman"/>
        </w:rPr>
        <w:t>в, утверждаемым Администрацией.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Право на использование отпуска за первый год работы возникает уже по истечении шести месяцев непрерывной работы в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в количестве оплачиваемых рабочих дней, пропорционально отработанных в </w:t>
      </w:r>
      <w:r w:rsidR="006A2F02">
        <w:rPr>
          <w:rFonts w:ascii="Times New Roman" w:hAnsi="Times New Roman"/>
        </w:rPr>
        <w:t>ЧОУ ДПО «ПЕРСПЕКТИВА ПЛЮС»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7.4.По согл</w:t>
      </w:r>
      <w:r w:rsidR="00B81AD8">
        <w:rPr>
          <w:rFonts w:ascii="Times New Roman" w:hAnsi="Times New Roman"/>
        </w:rPr>
        <w:t xml:space="preserve">асованию </w:t>
      </w:r>
      <w:r>
        <w:rPr>
          <w:rFonts w:ascii="Times New Roman" w:hAnsi="Times New Roman"/>
        </w:rPr>
        <w:t xml:space="preserve"> сторон </w:t>
      </w:r>
      <w:r>
        <w:rPr>
          <w:rFonts w:ascii="Times New Roman" w:hAnsi="Times New Roman"/>
        </w:rPr>
        <w:t>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(г</w:t>
      </w:r>
      <w:r>
        <w:rPr>
          <w:rFonts w:ascii="Times New Roman" w:hAnsi="Times New Roman"/>
        </w:rPr>
        <w:t>рафиком отпусков).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 Очередность предоставления отпусков, оформляемая графиком отпусков, устанавливается работодателем с учетом производственной необходимости после получения информации о пожеланиях работников.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7.6.Не позднее 1 декабря каждого года раб</w:t>
      </w:r>
      <w:r>
        <w:rPr>
          <w:rFonts w:ascii="Times New Roman" w:hAnsi="Times New Roman"/>
        </w:rPr>
        <w:t xml:space="preserve">отник должен письменно сообщить о своих пожеланиях в отношении отпуска на следующий год своему непосредственному руководителю или специалисту по персоналу, указав дату начала и продолжительность отпуска или его частей.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7.7. По </w:t>
      </w:r>
      <w:r w:rsidR="00475AA4">
        <w:rPr>
          <w:rFonts w:ascii="Times New Roman" w:hAnsi="Times New Roman"/>
        </w:rPr>
        <w:t>согласованию</w:t>
      </w:r>
      <w:r>
        <w:rPr>
          <w:rFonts w:ascii="Times New Roman" w:hAnsi="Times New Roman"/>
        </w:rPr>
        <w:t xml:space="preserve"> между сотрудником</w:t>
      </w:r>
      <w:r>
        <w:rPr>
          <w:rFonts w:ascii="Times New Roman" w:hAnsi="Times New Roman"/>
        </w:rPr>
        <w:t xml:space="preserve"> и Администрацией ежегодный оплачиваемый отпуск может быть разделен на части, при этом хотя бы одна из частей этого отпуска должна быть не менее 14 календарных дней.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7.8. Если сотрудник по какой-либо причине не может использовать отпуск в определенные гра</w:t>
      </w:r>
      <w:r>
        <w:rPr>
          <w:rFonts w:ascii="Times New Roman" w:hAnsi="Times New Roman"/>
        </w:rPr>
        <w:t xml:space="preserve">фиком дни, он может обратиться к своему непосредственному руководителю с просьбой о переносе времени отпуска.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7.9. В случае временной нетрудоспособности сотрудника в период пребывания в ежегодном оплачиваемом отпуске, срок отпуска автоматически удлиняется</w:t>
      </w:r>
      <w:r>
        <w:rPr>
          <w:rFonts w:ascii="Times New Roman" w:hAnsi="Times New Roman"/>
        </w:rPr>
        <w:t xml:space="preserve"> на число календарных дней нетрудоспособности. В этом случае сотрудник обязан уведомить Работодателя о причинах задержки выхода его из отпуска. По </w:t>
      </w:r>
      <w:r w:rsidR="00393F5A">
        <w:rPr>
          <w:rFonts w:ascii="Times New Roman" w:hAnsi="Times New Roman"/>
        </w:rPr>
        <w:t>согласованию</w:t>
      </w:r>
      <w:r>
        <w:rPr>
          <w:rFonts w:ascii="Times New Roman" w:hAnsi="Times New Roman"/>
        </w:rPr>
        <w:t xml:space="preserve"> с руководителем отдела сотрудник может выйти на работу и в день окончания отпуска по графику, а не</w:t>
      </w:r>
      <w:r>
        <w:rPr>
          <w:rFonts w:ascii="Times New Roman" w:hAnsi="Times New Roman"/>
        </w:rPr>
        <w:t>использованная часть отпуска должна быть перенесена на другой срок. В случае производственной необходимости Работодатель может с согласия сотрудника отозвать его из отпуска. Отзыв работника оформляется приказом. Одновременно по выбору сотрудника определяет</w:t>
      </w:r>
      <w:r>
        <w:rPr>
          <w:rFonts w:ascii="Times New Roman" w:hAnsi="Times New Roman"/>
        </w:rPr>
        <w:t xml:space="preserve">ся время, когда ему будет предоставлена неиспользованная часть отпуска, о чем в график отпусков вносятся соответствующие изменения. В случае увольнения, неиспользованный отпуск будет оплачен при окончательном расчете.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7.10. Отпуска женщинам по беременност</w:t>
      </w:r>
      <w:r>
        <w:rPr>
          <w:rFonts w:ascii="Times New Roman" w:hAnsi="Times New Roman"/>
        </w:rPr>
        <w:t>и и родам, а также частично оплачиваемый отпуск по уходу за ребенком до достижения им возраста 1,5 лет и дополнительный отпуск без сохранения заработной платы по уходу за ребенком до достижения им возраста 3-х лет, предоставляются в соответствии с действую</w:t>
      </w:r>
      <w:r>
        <w:rPr>
          <w:rFonts w:ascii="Times New Roman" w:hAnsi="Times New Roman"/>
        </w:rPr>
        <w:t xml:space="preserve">щим законодательством.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7.11. </w:t>
      </w:r>
      <w:proofErr w:type="gramStart"/>
      <w:r>
        <w:rPr>
          <w:rFonts w:ascii="Times New Roman" w:hAnsi="Times New Roman"/>
        </w:rPr>
        <w:t xml:space="preserve">По семейным обстоятельствам и другим уважительным причинам, с согласия непосредственного руководителя, сотруднику может быть предоставлен отпуск без сохранения заработной платы, продолжительность которого определяется по </w:t>
      </w:r>
      <w:r w:rsidR="00393F5A">
        <w:rPr>
          <w:rFonts w:ascii="Times New Roman" w:hAnsi="Times New Roman"/>
        </w:rPr>
        <w:t>согласованию</w:t>
      </w:r>
      <w:r>
        <w:rPr>
          <w:rFonts w:ascii="Times New Roman" w:hAnsi="Times New Roman"/>
        </w:rPr>
        <w:t xml:space="preserve"> между сотрудником и Администрацией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Сотруднику предоставляется право на неоплачиваемый отпуск до 5-и дней в случае: бракосочетания сотрудника рождения ребенка у жены сотрудника, смерти близких родственников сотрудника (отца, матери, детей, супруга)</w:t>
      </w:r>
      <w:r>
        <w:rPr>
          <w:rFonts w:ascii="Times New Roman" w:hAnsi="Times New Roman"/>
        </w:rPr>
        <w:t xml:space="preserve">. </w:t>
      </w:r>
      <w:proofErr w:type="gramEnd"/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7.12. Во всех остальных случаях, связанных с отпусками сотрудников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 не предусмотренных настоящими Правилами, Работодатель и сотрудники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руководствуются нормами Трудового Кодекса Российской Федерации.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Ответственность за нарушение дисциплины тр</w:t>
      </w:r>
      <w:r>
        <w:rPr>
          <w:rFonts w:ascii="Times New Roman" w:hAnsi="Times New Roman"/>
          <w:b/>
        </w:rPr>
        <w:t>уда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Дисциплина труда – обязательное для всех сотрудников подчинение правилам поведения, определенным в соответствии с настоящими Правилами внутреннего трудового распорядка.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8.2. За совершение дисциплинарного проступка, т.е. неисполнение или ненадле</w:t>
      </w:r>
      <w:r>
        <w:rPr>
          <w:rFonts w:ascii="Times New Roman" w:hAnsi="Times New Roman"/>
        </w:rPr>
        <w:t xml:space="preserve">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взыскания: замечание, выговор, увольнение.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Основные права, обязанности и ответственность работодателя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9.1.Работодатель имеет право: </w:t>
      </w:r>
      <w:proofErr w:type="gramStart"/>
      <w:r>
        <w:rPr>
          <w:rFonts w:ascii="Times New Roman" w:hAnsi="Times New Roman"/>
        </w:rPr>
        <w:t xml:space="preserve">Поощрять работников за добросовестный эффективный труд; требовать от работников исполнения ими трудовых </w:t>
      </w:r>
      <w:r>
        <w:rPr>
          <w:rFonts w:ascii="Times New Roman" w:hAnsi="Times New Roman"/>
        </w:rPr>
        <w:lastRenderedPageBreak/>
        <w:t xml:space="preserve">обязанностей и бережного отношения к имуществу работодателя 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третьих лиц, находящемуся у работодателя, если работод</w:t>
      </w:r>
      <w:r>
        <w:rPr>
          <w:rFonts w:ascii="Times New Roman" w:hAnsi="Times New Roman"/>
        </w:rPr>
        <w:t>атель несет ответственность за сохранность этого имущества) и других работников, соблюдения настоящих Правил; привлекать работников к дисциплинарной и материальной ответственности в порядке, установленном Трудовым кодексом Российской Федерации, иными федер</w:t>
      </w:r>
      <w:r>
        <w:rPr>
          <w:rFonts w:ascii="Times New Roman" w:hAnsi="Times New Roman"/>
        </w:rPr>
        <w:t>альными законами;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принимать локальные нормативные акты; руководить деятельностью сотрудников и контролировать их работу, четко и определенно давать инструкции в соответствии с правовыми нормами, действующими в Российской федерации, а так же нормами, утверж</w:t>
      </w:r>
      <w:r>
        <w:rPr>
          <w:rFonts w:ascii="Times New Roman" w:hAnsi="Times New Roman"/>
        </w:rPr>
        <w:t xml:space="preserve">денными в организации; планировать и проводить кадровую и персональную работу с сотрудниками на вверенных им участках работы; своевременно знакомить подчиненных с правовыми нормами, регулирующими выполнение их трудовых функций. </w:t>
      </w:r>
      <w:proofErr w:type="gramEnd"/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 Работодатель обязан: </w:t>
      </w:r>
      <w:proofErr w:type="gramStart"/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  <w:r w:rsidR="00393F5A">
        <w:rPr>
          <w:rFonts w:ascii="Times New Roman" w:hAnsi="Times New Roman"/>
        </w:rPr>
        <w:t>согласований</w:t>
      </w:r>
      <w:r>
        <w:rPr>
          <w:rFonts w:ascii="Times New Roman" w:hAnsi="Times New Roman"/>
        </w:rPr>
        <w:t xml:space="preserve"> и трудовых договоров; предоставлять работникам работу, обусловленную трудовым договором; обеспечивать безо</w:t>
      </w:r>
      <w:r>
        <w:rPr>
          <w:rFonts w:ascii="Times New Roman" w:hAnsi="Times New Roman"/>
        </w:rPr>
        <w:t xml:space="preserve">пасность и условия труда, соответствующие государственным нормативным требованиям охраны труда;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обязанностей. </w:t>
      </w:r>
      <w:proofErr w:type="gramEnd"/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>9.3.</w:t>
      </w:r>
      <w:r>
        <w:rPr>
          <w:rFonts w:ascii="Times New Roman" w:hAnsi="Times New Roman"/>
        </w:rPr>
        <w:t xml:space="preserve"> Непосредственный руководитель несет персональную ответственность за работу подчиненных сотрудников. В его обязанности входит: Контролировать соблюдение подчиненными сотрудниками режима рабочего времени, принятых в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правил поведения. Фиксировать в процес</w:t>
      </w:r>
      <w:r>
        <w:rPr>
          <w:rFonts w:ascii="Times New Roman" w:hAnsi="Times New Roman"/>
        </w:rPr>
        <w:t>се работы предложения, а так же замечания о не исполнении или ненадлежащем исполнении подчиненными сотрудниками своих трудовых обязанностей, с указанием совершения проступка, даты, его сути и принятых мерах воздействия к нарушителю. Об имевших место наруше</w:t>
      </w:r>
      <w:r>
        <w:rPr>
          <w:rFonts w:ascii="Times New Roman" w:hAnsi="Times New Roman"/>
        </w:rPr>
        <w:t xml:space="preserve">ниях, руководитель в течение недели должен доложить Генеральному директору или иному уполномоченному лицу для принятия решения о мерах дисциплинарного воздействия в установленный законом срок.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Основные права, обязанности и ответственность работников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10.1. </w:t>
      </w:r>
      <w:proofErr w:type="gramStart"/>
      <w:r>
        <w:rPr>
          <w:rFonts w:ascii="Times New Roman" w:hAnsi="Times New Roman"/>
        </w:rPr>
        <w:t>Работник имеет право на: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 предоставление ему работы, обусловленной трудовым дого</w:t>
      </w:r>
      <w:r>
        <w:rPr>
          <w:rFonts w:ascii="Times New Roman" w:hAnsi="Times New Roman"/>
        </w:rPr>
        <w:t>вором; рабочее место, соответствующее государственным нормативным требованиям охраны труда;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proofErr w:type="gramEnd"/>
      <w:r>
        <w:rPr>
          <w:rFonts w:ascii="Times New Roman" w:hAnsi="Times New Roman"/>
        </w:rPr>
        <w:t xml:space="preserve"> отдых,</w:t>
      </w:r>
      <w:r>
        <w:rPr>
          <w:rFonts w:ascii="Times New Roman" w:hAnsi="Times New Roman"/>
        </w:rPr>
        <w:t xml:space="preserve"> обеспечиваемый установлением нормальной продолжительности рабочего времени, сокращенного рабочего времени для отельных профессий и </w:t>
      </w:r>
      <w:r>
        <w:rPr>
          <w:rFonts w:ascii="Times New Roman" w:hAnsi="Times New Roman"/>
        </w:rPr>
        <w:lastRenderedPageBreak/>
        <w:t>категорий работников, предоставлением еженедельных выходных дней, нерабочих праздничных дней, оплачиваемых ежегодных отпуско</w:t>
      </w:r>
      <w:r>
        <w:rPr>
          <w:rFonts w:ascii="Times New Roman" w:hAnsi="Times New Roman"/>
        </w:rPr>
        <w:t xml:space="preserve">в. </w:t>
      </w: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10.2. Работник обязан: работать честно, добросовестно, эффективно и инициативно; соблюдать настоящие Правила, другие локальные нормативные акты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соблюдать трудовую дисциплину; содействовать процветанию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, укреплению его позитивного имиджа; не разгл</w:t>
      </w:r>
      <w:r>
        <w:rPr>
          <w:rFonts w:ascii="Times New Roman" w:hAnsi="Times New Roman"/>
        </w:rPr>
        <w:t>а</w:t>
      </w:r>
      <w:r w:rsidR="00F300B4">
        <w:rPr>
          <w:rFonts w:ascii="Times New Roman" w:hAnsi="Times New Roman"/>
        </w:rPr>
        <w:t>ша</w:t>
      </w:r>
      <w:r>
        <w:rPr>
          <w:rFonts w:ascii="Times New Roman" w:hAnsi="Times New Roman"/>
        </w:rPr>
        <w:t xml:space="preserve">ть конфиденциальных сведений, касающихся коммерческой деятельности или иной деятельности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не использовать их в личных целях или вопреки интересам </w:t>
      </w:r>
      <w:r w:rsidR="006A2F02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(к таким сведениям относится любая информация, которая не была опубликована в печати, в пресс-релизах</w:t>
      </w:r>
      <w:r>
        <w:rPr>
          <w:rFonts w:ascii="Times New Roman" w:hAnsi="Times New Roman"/>
        </w:rPr>
        <w:t xml:space="preserve">, каталогах и других публичных изданиях, а так же передана средствами массовой информации или обнародована иным образом); </w:t>
      </w:r>
      <w:proofErr w:type="gramStart"/>
      <w:r>
        <w:rPr>
          <w:rFonts w:ascii="Times New Roman" w:hAnsi="Times New Roman"/>
        </w:rPr>
        <w:t xml:space="preserve">бережно относиться к имуществу работодателя 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 xml:space="preserve">. третьих лиц, находящемуся у работодателя, если работодатель несет ответственность </w:t>
      </w:r>
      <w:r>
        <w:rPr>
          <w:rFonts w:ascii="Times New Roman" w:hAnsi="Times New Roman"/>
        </w:rPr>
        <w:t>за сохранность этого имущества) и других работников; при расторжении трудового договора передать непосредственному руководителю все служебные документы, записи, прочие материалы, оборудование, инвентарь, связанные с его деятельностью на предприятии; соблюд</w:t>
      </w:r>
      <w:r>
        <w:rPr>
          <w:rFonts w:ascii="Times New Roman" w:hAnsi="Times New Roman"/>
        </w:rPr>
        <w:t>ать действующее трудовое законодательство, санитарные нормы, правила противопожарной безопасности и требования по охране труда;</w:t>
      </w:r>
      <w:proofErr w:type="gramEnd"/>
      <w:r>
        <w:rPr>
          <w:rFonts w:ascii="Times New Roman" w:hAnsi="Times New Roman"/>
        </w:rPr>
        <w:t xml:space="preserve"> незамедлительно сообщать работодателю либо непосредственному руководителю о возникновении ситуаций, представляющих угрозу жизни </w:t>
      </w:r>
      <w:r>
        <w:rPr>
          <w:rFonts w:ascii="Times New Roman" w:hAnsi="Times New Roman"/>
        </w:rPr>
        <w:t xml:space="preserve">и здоровью людей, сохранности имущества работодателя. </w:t>
      </w:r>
    </w:p>
    <w:p w:rsidR="009265FC" w:rsidRDefault="009265FC" w:rsidP="00DA63C7">
      <w:pPr>
        <w:ind w:firstLine="425"/>
        <w:rPr>
          <w:rFonts w:ascii="Times New Roman" w:hAnsi="Times New Roman"/>
        </w:rPr>
      </w:pPr>
    </w:p>
    <w:p w:rsidR="009265FC" w:rsidRDefault="00337238" w:rsidP="00DA63C7">
      <w:pPr>
        <w:ind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Особые вопросы регули</w:t>
      </w:r>
      <w:bookmarkStart w:id="0" w:name="_GoBack"/>
      <w:bookmarkEnd w:id="0"/>
      <w:r>
        <w:rPr>
          <w:rFonts w:ascii="Times New Roman" w:hAnsi="Times New Roman"/>
          <w:b/>
        </w:rPr>
        <w:t>рования трудовых отношений.</w:t>
      </w:r>
    </w:p>
    <w:p w:rsidR="009265FC" w:rsidRDefault="009265FC" w:rsidP="00DA63C7">
      <w:pPr>
        <w:ind w:firstLine="425"/>
        <w:jc w:val="center"/>
        <w:rPr>
          <w:rFonts w:ascii="Times New Roman" w:hAnsi="Times New Roman"/>
        </w:rPr>
      </w:pPr>
    </w:p>
    <w:p w:rsidR="009265FC" w:rsidRDefault="00337238" w:rsidP="00DA63C7">
      <w:pPr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11.1. Преподаватели </w:t>
      </w:r>
      <w:r w:rsidR="000056E8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обязаны: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проводить на высоком методическом уровне занятия, формировать у обучаемых необходимые умения и навыки,</w:t>
      </w:r>
      <w:r>
        <w:rPr>
          <w:rFonts w:ascii="Times New Roman" w:hAnsi="Times New Roman"/>
        </w:rPr>
        <w:t xml:space="preserve"> готовить их к самостоятельной, безаварийной эксплуатации транспортных средств, тесно взаимодействуя в образовательном процессе с мастерами производственного обучения;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вносить предложения по совершенствованию учебно-воспитательного процесса, внедрению наи</w:t>
      </w:r>
      <w:r>
        <w:rPr>
          <w:rFonts w:ascii="Times New Roman" w:hAnsi="Times New Roman"/>
        </w:rPr>
        <w:t xml:space="preserve">более эффективных форм и методов обучения, применению технических средств обучения;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внедрять в учебно-воспитательный процесс современные методические приемы и технологии обучения, основанные на отечественном и зарубежном опыте;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учебно-ма</w:t>
      </w:r>
      <w:r>
        <w:rPr>
          <w:rFonts w:ascii="Times New Roman" w:hAnsi="Times New Roman"/>
        </w:rPr>
        <w:t xml:space="preserve">териальную базу, следить за состоянием, сохранностью и правильной эксплуатацией учебного оборудования и техники;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обеспечивать при проведении занятий высокую организованность, дисциплину, порядок и соблюдение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правил и мер безопасности;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постоя</w:t>
      </w:r>
      <w:r>
        <w:rPr>
          <w:rFonts w:ascii="Times New Roman" w:hAnsi="Times New Roman"/>
        </w:rPr>
        <w:t xml:space="preserve">нно совершенствовать свои профессиональные знания, проходить обучение на курсах повышения квалификации при первоначальном назначении на должность преподавателя и через каждые пять лет;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своей деятельности уважать честь и достоинство обучаемых, не допуска</w:t>
      </w:r>
      <w:r>
        <w:rPr>
          <w:rFonts w:ascii="Times New Roman" w:hAnsi="Times New Roman"/>
        </w:rPr>
        <w:t xml:space="preserve">ть к ним методов физического и психологического насилия;  </w:t>
      </w:r>
    </w:p>
    <w:p w:rsidR="009265FC" w:rsidRDefault="00337238" w:rsidP="00DA63C7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нести ответственность за соблюдение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правил техники безопасности на занятиях.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11.2. </w:t>
      </w:r>
      <w:proofErr w:type="gramStart"/>
      <w:r>
        <w:rPr>
          <w:rFonts w:ascii="Times New Roman" w:hAnsi="Times New Roman"/>
        </w:rPr>
        <w:t>На должность преподавателя назначается лицо, имеющее высшее профессиональное образование или среднее</w:t>
      </w:r>
      <w:r>
        <w:rPr>
          <w:rFonts w:ascii="Times New Roman" w:hAnsi="Times New Roman"/>
        </w:rPr>
        <w:t xml:space="preserve">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</w:t>
      </w:r>
      <w:r>
        <w:rPr>
          <w:rFonts w:ascii="Times New Roman" w:hAnsi="Times New Roman"/>
        </w:rPr>
        <w:t xml:space="preserve">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 </w:t>
      </w:r>
      <w:proofErr w:type="gramEnd"/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>11.3. На должности преподавателей по предмету «Первая помощь» пострадавшим в дорожно-транспортном про</w:t>
      </w:r>
      <w:r>
        <w:rPr>
          <w:rFonts w:ascii="Times New Roman" w:hAnsi="Times New Roman"/>
        </w:rPr>
        <w:t xml:space="preserve">исшествии принимаются лица, имеющие высшее или среднее профессиональное медицинское образование и прошедшие подготовку по 72-х часовой программе по психолого-педагогическим основам обучения водителей.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11.4. </w:t>
      </w:r>
      <w:proofErr w:type="gramStart"/>
      <w:r>
        <w:rPr>
          <w:rFonts w:ascii="Times New Roman" w:hAnsi="Times New Roman"/>
        </w:rPr>
        <w:t>На должность мастера производственного обучения назначается лицо, имеющее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</w:t>
      </w:r>
      <w:r>
        <w:rPr>
          <w:rFonts w:ascii="Times New Roman" w:hAnsi="Times New Roman"/>
        </w:rPr>
        <w:t>авлению подготовки «Образование и педагогика» без предъявления требований к стажу работы, а также имеющее трехлетний стаж работы на соответствующей категории автотранспортных средств и свидетельство о прохождении подготовки по методике обучения вождению по</w:t>
      </w:r>
      <w:r>
        <w:rPr>
          <w:rFonts w:ascii="Times New Roman" w:hAnsi="Times New Roman"/>
        </w:rPr>
        <w:t xml:space="preserve"> программе «Подготовка мастеров</w:t>
      </w:r>
      <w:proofErr w:type="gramEnd"/>
      <w:r>
        <w:rPr>
          <w:rFonts w:ascii="Times New Roman" w:hAnsi="Times New Roman"/>
        </w:rPr>
        <w:t xml:space="preserve"> производственного обучения образовательных учреждений, осуществляющих подготовку водителей транспортных средств», утвержденной Министерством образования РФ.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11.5. </w:t>
      </w:r>
      <w:proofErr w:type="gramStart"/>
      <w:r>
        <w:rPr>
          <w:rFonts w:ascii="Times New Roman" w:hAnsi="Times New Roman"/>
        </w:rPr>
        <w:t>Лица, не имеющие специальной подготовки или стажа работы, ус</w:t>
      </w:r>
      <w:r>
        <w:rPr>
          <w:rFonts w:ascii="Times New Roman" w:hAnsi="Times New Roman"/>
        </w:rPr>
        <w:t>тановленных квалификационными характеристиками,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</w:t>
      </w:r>
      <w:r>
        <w:rPr>
          <w:rFonts w:ascii="Times New Roman" w:hAnsi="Times New Roman"/>
        </w:rPr>
        <w:t xml:space="preserve">ения, могут быть назначены на соответствующие должности так же, как и лица, имеющие специальную под готовку и стаж работы. </w:t>
      </w:r>
      <w:proofErr w:type="gramEnd"/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>11.6. Мастера производственного обучения вождению обязаны постоянно совершенствовать свои профессиональные знания, проходить обучени</w:t>
      </w:r>
      <w:r>
        <w:rPr>
          <w:rFonts w:ascii="Times New Roman" w:hAnsi="Times New Roman"/>
        </w:rPr>
        <w:t xml:space="preserve">е на курсах повышения квалификации при первоначальном назначении на должность и через каждые три года.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11.7. Мастера производственного обучения вождению несут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</w:t>
      </w:r>
      <w:r>
        <w:rPr>
          <w:rFonts w:ascii="Times New Roman" w:hAnsi="Times New Roman"/>
        </w:rPr>
        <w:lastRenderedPageBreak/>
        <w:t xml:space="preserve">обучающихся к уборочно-моечным и </w:t>
      </w:r>
      <w:r>
        <w:rPr>
          <w:rFonts w:ascii="Times New Roman" w:hAnsi="Times New Roman"/>
        </w:rPr>
        <w:t xml:space="preserve">ремонтным работам, не предусмотренным программой обучения.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11.8. Мастера производственного обучения вождению обязаны проходить </w:t>
      </w:r>
      <w:proofErr w:type="spellStart"/>
      <w:r>
        <w:rPr>
          <w:rFonts w:ascii="Times New Roman" w:hAnsi="Times New Roman"/>
        </w:rPr>
        <w:t>предрейсовый</w:t>
      </w:r>
      <w:proofErr w:type="spellEnd"/>
      <w:r>
        <w:rPr>
          <w:rFonts w:ascii="Times New Roman" w:hAnsi="Times New Roman"/>
        </w:rPr>
        <w:t xml:space="preserve"> медицинский контроль.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>11.9. К педагогической деятельности не допускаются также лица, которым она запрещена пригово</w:t>
      </w:r>
      <w:r>
        <w:rPr>
          <w:rFonts w:ascii="Times New Roman" w:hAnsi="Times New Roman"/>
        </w:rPr>
        <w:t xml:space="preserve">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законодательством Российской Федерации.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>11.10. Для про</w:t>
      </w:r>
      <w:r>
        <w:rPr>
          <w:rFonts w:ascii="Times New Roman" w:hAnsi="Times New Roman"/>
        </w:rPr>
        <w:t xml:space="preserve">ведения занятий преподаватель обязан иметь: рабочую программу по предмету, поурочные планы проведения занятий, материалы для проведения промежуточной и итоговой аттестации. </w:t>
      </w:r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11.11. </w:t>
      </w:r>
      <w:proofErr w:type="gramStart"/>
      <w:r>
        <w:rPr>
          <w:rFonts w:ascii="Times New Roman" w:hAnsi="Times New Roman"/>
        </w:rPr>
        <w:t>Мастер производственного обучения вождению для проведении занятий должен им</w:t>
      </w:r>
      <w:r>
        <w:rPr>
          <w:rFonts w:ascii="Times New Roman" w:hAnsi="Times New Roman"/>
        </w:rPr>
        <w:t xml:space="preserve">еть: рабочую программу по предмету, поурочные планы проведения занятий, материалы для проведения промежуточной и итоговой аттестации, водительское удостоверение, свидетельство на право обучения вождению, свидетельство о регистрации транспортного средства, </w:t>
      </w:r>
      <w:r>
        <w:rPr>
          <w:rFonts w:ascii="Times New Roman" w:hAnsi="Times New Roman"/>
        </w:rPr>
        <w:t xml:space="preserve">путевой лист, график очередности вождения, согласованную с органами </w:t>
      </w:r>
      <w:r w:rsidR="00822243">
        <w:rPr>
          <w:rFonts w:ascii="Times New Roman" w:hAnsi="Times New Roman"/>
        </w:rPr>
        <w:t>ГТН</w:t>
      </w:r>
      <w:r>
        <w:rPr>
          <w:rFonts w:ascii="Times New Roman" w:hAnsi="Times New Roman"/>
        </w:rPr>
        <w:t>, схему учебных маршрутов, индивидуальную книжку учета обучения вождению обучающегося.</w:t>
      </w:r>
      <w:proofErr w:type="gramEnd"/>
    </w:p>
    <w:p w:rsidR="009265FC" w:rsidRDefault="00337238" w:rsidP="00DA63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качеством проведения занятий преподавателями и мастерами производственного об</w:t>
      </w:r>
      <w:r>
        <w:rPr>
          <w:rFonts w:ascii="Times New Roman" w:hAnsi="Times New Roman"/>
        </w:rPr>
        <w:t xml:space="preserve">учения осуществляйся руководством </w:t>
      </w:r>
      <w:r w:rsidR="00822243" w:rsidRPr="00822243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.</w:t>
      </w:r>
    </w:p>
    <w:p w:rsidR="009265FC" w:rsidRDefault="009265FC">
      <w:pPr>
        <w:rPr>
          <w:rFonts w:ascii="Times New Roman" w:hAnsi="Times New Roman"/>
        </w:rPr>
      </w:pPr>
    </w:p>
    <w:p w:rsidR="009265FC" w:rsidRDefault="009265FC">
      <w:pPr>
        <w:rPr>
          <w:rFonts w:ascii="Times New Roman" w:hAnsi="Times New Roman"/>
        </w:rPr>
      </w:pPr>
    </w:p>
    <w:sectPr w:rsidR="009265FC">
      <w:footerReference w:type="default" r:id="rId8"/>
      <w:pgSz w:w="11906" w:h="16838"/>
      <w:pgMar w:top="1134" w:right="737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238" w:rsidRDefault="00337238">
      <w:r>
        <w:separator/>
      </w:r>
    </w:p>
  </w:endnote>
  <w:endnote w:type="continuationSeparator" w:id="0">
    <w:p w:rsidR="00337238" w:rsidRDefault="0033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5FC" w:rsidRDefault="00337238">
    <w:pPr>
      <w:framePr w:wrap="around" w:vAnchor="text" w:hAnchor="margin" w:xAlign="right" w:y="1"/>
    </w:pPr>
    <w:r>
      <w:fldChar w:fldCharType="begin"/>
    </w:r>
    <w:r>
      <w:instrText>PAGE \* Arabic</w:instrText>
    </w:r>
    <w:r w:rsidR="00FD228D">
      <w:fldChar w:fldCharType="separate"/>
    </w:r>
    <w:r w:rsidR="00DA63C7">
      <w:rPr>
        <w:noProof/>
      </w:rPr>
      <w:t>10</w:t>
    </w:r>
    <w:r>
      <w:fldChar w:fldCharType="end"/>
    </w:r>
  </w:p>
  <w:p w:rsidR="009265FC" w:rsidRDefault="009265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238" w:rsidRDefault="00337238">
      <w:r>
        <w:separator/>
      </w:r>
    </w:p>
  </w:footnote>
  <w:footnote w:type="continuationSeparator" w:id="0">
    <w:p w:rsidR="00337238" w:rsidRDefault="0033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10E1"/>
    <w:multiLevelType w:val="multilevel"/>
    <w:tmpl w:val="55BC7C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2702507"/>
    <w:multiLevelType w:val="multilevel"/>
    <w:tmpl w:val="5F465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FC"/>
    <w:rsid w:val="000056E8"/>
    <w:rsid w:val="00337238"/>
    <w:rsid w:val="00393F5A"/>
    <w:rsid w:val="00475AA4"/>
    <w:rsid w:val="005A69B5"/>
    <w:rsid w:val="006A2F02"/>
    <w:rsid w:val="00822243"/>
    <w:rsid w:val="009265FC"/>
    <w:rsid w:val="009D1C9C"/>
    <w:rsid w:val="00B00921"/>
    <w:rsid w:val="00B81AD8"/>
    <w:rsid w:val="00DA63C7"/>
    <w:rsid w:val="00F300B4"/>
    <w:rsid w:val="00F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FD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3369</Words>
  <Characters>19207</Characters>
  <Application>Microsoft Office Word</Application>
  <DocSecurity>0</DocSecurity>
  <Lines>160</Lines>
  <Paragraphs>45</Paragraphs>
  <ScaleCrop>false</ScaleCrop>
  <Company/>
  <LinksUpToDate>false</LinksUpToDate>
  <CharactersWithSpaces>22531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27</cp:revision>
  <dcterms:created xsi:type="dcterms:W3CDTF">2024-06-22T02:31:00Z</dcterms:created>
  <dcterms:modified xsi:type="dcterms:W3CDTF">2024-06-22T02:41:00Z</dcterms:modified>
</cp:coreProperties>
</file>